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4FD" w:rsidRPr="007E68D6" w:rsidRDefault="004D1C89">
      <w:pPr>
        <w:rPr>
          <w:sz w:val="36"/>
          <w:szCs w:val="36"/>
        </w:rPr>
      </w:pPr>
      <w:r w:rsidRPr="007E68D6">
        <w:rPr>
          <w:sz w:val="36"/>
          <w:szCs w:val="36"/>
          <w:highlight w:val="cyan"/>
        </w:rPr>
        <w:t>ENG 501 Midterm Papers Fall – 2018 Complied by Shahnawaz</w:t>
      </w:r>
    </w:p>
    <w:p w:rsidR="004D1C89" w:rsidRDefault="003C64F6">
      <w:pPr>
        <w:rPr>
          <w:rStyle w:val="textexposedshow"/>
          <w:rFonts w:ascii="Helvetica" w:hAnsi="Helvetica" w:cs="Helvetica"/>
          <w:color w:val="1D2129"/>
          <w:sz w:val="21"/>
          <w:szCs w:val="21"/>
          <w:shd w:val="clear" w:color="auto" w:fill="FFFFFF"/>
        </w:rPr>
      </w:pPr>
      <w:r>
        <w:rPr>
          <w:rFonts w:ascii="Helvetica" w:hAnsi="Helvetica" w:cs="Helvetica"/>
          <w:color w:val="1D2129"/>
          <w:sz w:val="21"/>
          <w:szCs w:val="21"/>
          <w:shd w:val="clear" w:color="auto" w:fill="FFFFFF"/>
        </w:rPr>
        <w:t>501: </w:t>
      </w:r>
      <w:r>
        <w:rPr>
          <w:rFonts w:ascii="Helvetica" w:hAnsi="Helvetica" w:cs="Helvetica"/>
          <w:color w:val="1D2129"/>
          <w:sz w:val="21"/>
          <w:szCs w:val="21"/>
        </w:rPr>
        <w:br/>
      </w:r>
      <w:r>
        <w:rPr>
          <w:rFonts w:ascii="Helvetica" w:hAnsi="Helvetica" w:cs="Helvetica"/>
          <w:color w:val="1D2129"/>
          <w:sz w:val="21"/>
          <w:szCs w:val="21"/>
          <w:shd w:val="clear" w:color="auto" w:fill="FFFFFF"/>
        </w:rPr>
        <w:t>• Explain linguistics briefly </w:t>
      </w:r>
      <w:r>
        <w:rPr>
          <w:rFonts w:ascii="Helvetica" w:hAnsi="Helvetica" w:cs="Helvetica"/>
          <w:color w:val="1D2129"/>
          <w:sz w:val="21"/>
          <w:szCs w:val="21"/>
        </w:rPr>
        <w:br/>
      </w:r>
      <w:r>
        <w:rPr>
          <w:rFonts w:ascii="Helvetica" w:hAnsi="Helvetica" w:cs="Helvetica"/>
          <w:color w:val="1D2129"/>
          <w:sz w:val="21"/>
          <w:szCs w:val="21"/>
          <w:shd w:val="clear" w:color="auto" w:fill="FFFFFF"/>
        </w:rPr>
        <w:t>• Describe the Innate ability to communicate </w:t>
      </w:r>
      <w:r>
        <w:rPr>
          <w:rFonts w:ascii="Helvetica" w:hAnsi="Helvetica" w:cs="Helvetica"/>
          <w:color w:val="1D2129"/>
          <w:sz w:val="21"/>
          <w:szCs w:val="21"/>
        </w:rPr>
        <w:br/>
      </w:r>
      <w:r>
        <w:rPr>
          <w:rFonts w:ascii="Helvetica" w:hAnsi="Helvetica" w:cs="Helvetica"/>
          <w:color w:val="1D2129"/>
          <w:sz w:val="21"/>
          <w:szCs w:val="21"/>
          <w:shd w:val="clear" w:color="auto" w:fill="FFFFFF"/>
        </w:rPr>
        <w:t>• inflections and affixes</w:t>
      </w:r>
      <w:r>
        <w:rPr>
          <w:rFonts w:ascii="Helvetica" w:hAnsi="Helvetica" w:cs="Helvetica"/>
          <w:color w:val="1D2129"/>
          <w:sz w:val="21"/>
          <w:szCs w:val="21"/>
        </w:rPr>
        <w:br/>
      </w:r>
      <w:r>
        <w:rPr>
          <w:rFonts w:ascii="Helvetica" w:hAnsi="Helvetica" w:cs="Helvetica"/>
          <w:color w:val="1D2129"/>
          <w:sz w:val="21"/>
          <w:szCs w:val="21"/>
          <w:shd w:val="clear" w:color="auto" w:fill="FFFFFF"/>
        </w:rPr>
        <w:t>• explain expressiveness </w:t>
      </w:r>
      <w:r>
        <w:rPr>
          <w:rFonts w:ascii="Helvetica" w:hAnsi="Helvetica" w:cs="Helvetica"/>
          <w:color w:val="1D2129"/>
          <w:sz w:val="21"/>
          <w:szCs w:val="21"/>
          <w:shd w:val="clear" w:color="auto" w:fill="FFFFFF"/>
        </w:rPr>
        <w:br/>
      </w:r>
      <w:r>
        <w:rPr>
          <w:rStyle w:val="textexposedshow"/>
          <w:rFonts w:ascii="Helvetica" w:hAnsi="Helvetica" w:cs="Helvetica"/>
          <w:color w:val="1D2129"/>
          <w:sz w:val="21"/>
          <w:szCs w:val="21"/>
          <w:shd w:val="clear" w:color="auto" w:fill="FFFFFF"/>
        </w:rPr>
        <w:t>• 2examples of acronyms</w:t>
      </w:r>
      <w:r>
        <w:rPr>
          <w:rFonts w:ascii="Helvetica" w:hAnsi="Helvetica" w:cs="Helvetica"/>
          <w:color w:val="1D2129"/>
          <w:sz w:val="21"/>
          <w:szCs w:val="21"/>
          <w:shd w:val="clear" w:color="auto" w:fill="FFFFFF"/>
        </w:rPr>
        <w:br/>
      </w:r>
      <w:r>
        <w:rPr>
          <w:rStyle w:val="textexposedshow"/>
          <w:rFonts w:ascii="Helvetica" w:hAnsi="Helvetica" w:cs="Helvetica"/>
          <w:color w:val="1D2129"/>
          <w:sz w:val="21"/>
          <w:szCs w:val="21"/>
          <w:shd w:val="clear" w:color="auto" w:fill="FFFFFF"/>
        </w:rPr>
        <w:t>• explicitness</w:t>
      </w:r>
      <w:r>
        <w:rPr>
          <w:rFonts w:ascii="Helvetica" w:hAnsi="Helvetica" w:cs="Helvetica"/>
          <w:color w:val="1D2129"/>
          <w:sz w:val="21"/>
          <w:szCs w:val="21"/>
          <w:shd w:val="clear" w:color="auto" w:fill="FFFFFF"/>
        </w:rPr>
        <w:br/>
      </w:r>
      <w:r>
        <w:rPr>
          <w:rStyle w:val="textexposedshow"/>
          <w:rFonts w:ascii="Helvetica" w:hAnsi="Helvetica" w:cs="Helvetica"/>
          <w:color w:val="1D2129"/>
          <w:sz w:val="21"/>
          <w:szCs w:val="21"/>
          <w:shd w:val="clear" w:color="auto" w:fill="FFFFFF"/>
        </w:rPr>
        <w:t>• define morpheme</w:t>
      </w:r>
    </w:p>
    <w:p w:rsidR="003C64F6" w:rsidRDefault="003C64F6">
      <w:pPr>
        <w:rPr>
          <w:rStyle w:val="textexposedshow"/>
          <w:rFonts w:ascii="Helvetica" w:hAnsi="Helvetica" w:cs="Helvetica"/>
          <w:color w:val="1D2129"/>
          <w:sz w:val="21"/>
          <w:szCs w:val="21"/>
          <w:shd w:val="clear" w:color="auto" w:fill="FFFFFF"/>
        </w:rPr>
      </w:pPr>
    </w:p>
    <w:p w:rsidR="003C64F6" w:rsidRDefault="00FE436F">
      <w:pPr>
        <w:rPr>
          <w:rStyle w:val="textexposedshow"/>
          <w:rFonts w:ascii="Helvetica" w:hAnsi="Helvetica" w:cs="Helvetica"/>
          <w:color w:val="1D2129"/>
          <w:sz w:val="21"/>
          <w:szCs w:val="21"/>
          <w:shd w:val="clear" w:color="auto" w:fill="FFFFFF"/>
        </w:rPr>
      </w:pPr>
      <w:hyperlink r:id="rId5" w:history="1">
        <w:r w:rsidR="003C64F6">
          <w:rPr>
            <w:rStyle w:val="58cl"/>
            <w:rFonts w:ascii="inherit" w:hAnsi="inherit" w:cs="Helvetica"/>
            <w:color w:val="365899"/>
            <w:sz w:val="21"/>
            <w:szCs w:val="21"/>
            <w:shd w:val="clear" w:color="auto" w:fill="FFFFFF"/>
          </w:rPr>
          <w:t>#</w:t>
        </w:r>
        <w:r w:rsidR="003C64F6">
          <w:rPr>
            <w:rStyle w:val="58cm"/>
            <w:rFonts w:ascii="inherit" w:hAnsi="inherit" w:cs="Helvetica"/>
            <w:color w:val="365899"/>
            <w:sz w:val="21"/>
            <w:szCs w:val="21"/>
            <w:shd w:val="clear" w:color="auto" w:fill="FFFFFF"/>
          </w:rPr>
          <w:t>Eng501</w:t>
        </w:r>
      </w:hyperlink>
      <w:r w:rsidR="003C64F6">
        <w:rPr>
          <w:rFonts w:ascii="Helvetica" w:hAnsi="Helvetica" w:cs="Helvetica"/>
          <w:color w:val="1D2129"/>
          <w:sz w:val="21"/>
          <w:szCs w:val="21"/>
        </w:rPr>
        <w:br/>
      </w:r>
      <w:r w:rsidR="003C64F6">
        <w:rPr>
          <w:rFonts w:ascii="Helvetica" w:hAnsi="Helvetica" w:cs="Helvetica"/>
          <w:color w:val="1D2129"/>
          <w:sz w:val="21"/>
          <w:szCs w:val="21"/>
          <w:shd w:val="clear" w:color="auto" w:fill="FFFFFF"/>
        </w:rPr>
        <w:t>10Mcqs...</w:t>
      </w:r>
      <w:r w:rsidR="003C64F6">
        <w:rPr>
          <w:rFonts w:ascii="Helvetica" w:hAnsi="Helvetica" w:cs="Helvetica"/>
          <w:color w:val="1D2129"/>
          <w:sz w:val="21"/>
          <w:szCs w:val="21"/>
        </w:rPr>
        <w:br/>
      </w:r>
      <w:r w:rsidR="003C64F6">
        <w:rPr>
          <w:rFonts w:ascii="Helvetica" w:hAnsi="Helvetica" w:cs="Helvetica"/>
          <w:color w:val="1D2129"/>
          <w:sz w:val="21"/>
          <w:szCs w:val="21"/>
          <w:shd w:val="clear" w:color="auto" w:fill="FFFFFF"/>
        </w:rPr>
        <w:t>French importance in 15th century.. 2 marks</w:t>
      </w:r>
      <w:r w:rsidR="003C64F6">
        <w:rPr>
          <w:rFonts w:ascii="Helvetica" w:hAnsi="Helvetica" w:cs="Helvetica"/>
          <w:color w:val="1D2129"/>
          <w:sz w:val="21"/>
          <w:szCs w:val="21"/>
        </w:rPr>
        <w:br/>
      </w:r>
      <w:r w:rsidR="003C64F6">
        <w:rPr>
          <w:rFonts w:ascii="Helvetica" w:hAnsi="Helvetica" w:cs="Helvetica"/>
          <w:color w:val="1D2129"/>
          <w:sz w:val="21"/>
          <w:szCs w:val="21"/>
          <w:shd w:val="clear" w:color="auto" w:fill="FFFFFF"/>
        </w:rPr>
        <w:t>Indifference of nobel class and kings...2 mrks</w:t>
      </w:r>
      <w:r w:rsidR="003C64F6">
        <w:rPr>
          <w:rFonts w:ascii="Helvetica" w:hAnsi="Helvetica" w:cs="Helvetica"/>
          <w:color w:val="1D2129"/>
          <w:sz w:val="21"/>
          <w:szCs w:val="21"/>
        </w:rPr>
        <w:br/>
      </w:r>
      <w:r w:rsidR="003C64F6">
        <w:rPr>
          <w:rFonts w:ascii="Helvetica" w:hAnsi="Helvetica" w:cs="Helvetica"/>
          <w:color w:val="1D2129"/>
          <w:sz w:val="21"/>
          <w:szCs w:val="21"/>
          <w:shd w:val="clear" w:color="auto" w:fill="FFFFFF"/>
        </w:rPr>
        <w:t>Pitch stress juncture... 3 mrks</w:t>
      </w:r>
      <w:r w:rsidR="003C64F6">
        <w:rPr>
          <w:rFonts w:ascii="Helvetica" w:hAnsi="Helvetica" w:cs="Helvetica"/>
          <w:color w:val="1D2129"/>
          <w:sz w:val="21"/>
          <w:szCs w:val="21"/>
          <w:shd w:val="clear" w:color="auto" w:fill="FFFFFF"/>
        </w:rPr>
        <w:br/>
      </w:r>
      <w:r w:rsidR="003C64F6">
        <w:rPr>
          <w:rStyle w:val="textexposedshow"/>
          <w:rFonts w:ascii="Helvetica" w:hAnsi="Helvetica" w:cs="Helvetica"/>
          <w:color w:val="1D2129"/>
          <w:sz w:val="21"/>
          <w:szCs w:val="21"/>
          <w:shd w:val="clear" w:color="auto" w:fill="FFFFFF"/>
        </w:rPr>
        <w:t>John Wycliffe work... 3 mrks</w:t>
      </w:r>
      <w:r w:rsidR="003C64F6">
        <w:rPr>
          <w:rFonts w:ascii="Helvetica" w:hAnsi="Helvetica" w:cs="Helvetica"/>
          <w:color w:val="1D2129"/>
          <w:sz w:val="21"/>
          <w:szCs w:val="21"/>
          <w:shd w:val="clear" w:color="auto" w:fill="FFFFFF"/>
        </w:rPr>
        <w:br/>
      </w:r>
      <w:r w:rsidR="003C64F6">
        <w:rPr>
          <w:rStyle w:val="textexposedshow"/>
          <w:rFonts w:ascii="Helvetica" w:hAnsi="Helvetica" w:cs="Helvetica"/>
          <w:color w:val="1D2129"/>
          <w:sz w:val="21"/>
          <w:szCs w:val="21"/>
          <w:shd w:val="clear" w:color="auto" w:fill="FFFFFF"/>
        </w:rPr>
        <w:t>Adjectives and vowels of Middle Eng... 5 5 mrks..</w:t>
      </w:r>
      <w:r w:rsidR="003C64F6">
        <w:rPr>
          <w:rFonts w:ascii="Helvetica" w:hAnsi="Helvetica" w:cs="Helvetica"/>
          <w:color w:val="1D2129"/>
          <w:sz w:val="21"/>
          <w:szCs w:val="21"/>
          <w:shd w:val="clear" w:color="auto" w:fill="FFFFFF"/>
        </w:rPr>
        <w:br/>
      </w:r>
      <w:r w:rsidR="003C64F6">
        <w:rPr>
          <w:rStyle w:val="textexposedshow"/>
          <w:rFonts w:ascii="Helvetica" w:hAnsi="Helvetica" w:cs="Helvetica"/>
          <w:color w:val="1D2129"/>
          <w:sz w:val="21"/>
          <w:szCs w:val="21"/>
          <w:shd w:val="clear" w:color="auto" w:fill="FFFFFF"/>
        </w:rPr>
        <w:t>New stone age... 5 marks</w:t>
      </w:r>
    </w:p>
    <w:p w:rsidR="003C64F6" w:rsidRDefault="003C64F6">
      <w:pPr>
        <w:rPr>
          <w:rStyle w:val="textexposedshow"/>
          <w:rFonts w:ascii="Helvetica" w:hAnsi="Helvetica" w:cs="Helvetica"/>
          <w:color w:val="1D2129"/>
          <w:sz w:val="21"/>
          <w:szCs w:val="21"/>
          <w:shd w:val="clear" w:color="auto" w:fill="FFFFFF"/>
        </w:rPr>
      </w:pPr>
    </w:p>
    <w:p w:rsidR="003C64F6" w:rsidRDefault="003C64F6">
      <w:pPr>
        <w:rPr>
          <w:rStyle w:val="textexposedshow"/>
          <w:rFonts w:ascii="Helvetica" w:hAnsi="Helvetica" w:cs="Helvetica"/>
          <w:color w:val="1D2129"/>
          <w:sz w:val="21"/>
          <w:szCs w:val="21"/>
          <w:shd w:val="clear" w:color="auto" w:fill="FFFFFF"/>
        </w:rPr>
      </w:pPr>
      <w:r>
        <w:rPr>
          <w:rFonts w:ascii="Helvetica" w:hAnsi="Helvetica" w:cs="Helvetica"/>
          <w:color w:val="1D2129"/>
          <w:sz w:val="21"/>
          <w:szCs w:val="21"/>
          <w:shd w:val="clear" w:color="auto" w:fill="FFFFFF"/>
        </w:rPr>
        <w:t>Eng501</w:t>
      </w:r>
      <w:r>
        <w:rPr>
          <w:rFonts w:ascii="Helvetica" w:hAnsi="Helvetica" w:cs="Helvetica"/>
          <w:color w:val="1D2129"/>
          <w:sz w:val="21"/>
          <w:szCs w:val="21"/>
        </w:rPr>
        <w:br/>
      </w:r>
      <w:r>
        <w:rPr>
          <w:rFonts w:ascii="Helvetica" w:hAnsi="Helvetica" w:cs="Helvetica"/>
          <w:color w:val="1D2129"/>
          <w:sz w:val="21"/>
          <w:szCs w:val="21"/>
          <w:shd w:val="clear" w:color="auto" w:fill="FFFFFF"/>
        </w:rPr>
        <w:t>two divisions in celtic language</w:t>
      </w:r>
      <w:r>
        <w:rPr>
          <w:rFonts w:ascii="Helvetica" w:hAnsi="Helvetica" w:cs="Helvetica"/>
          <w:color w:val="1D2129"/>
          <w:sz w:val="21"/>
          <w:szCs w:val="21"/>
        </w:rPr>
        <w:br/>
      </w:r>
      <w:r>
        <w:rPr>
          <w:rFonts w:ascii="Helvetica" w:hAnsi="Helvetica" w:cs="Helvetica"/>
          <w:color w:val="1D2129"/>
          <w:sz w:val="21"/>
          <w:szCs w:val="21"/>
          <w:shd w:val="clear" w:color="auto" w:fill="FFFFFF"/>
        </w:rPr>
        <w:t>five aspects of Moderm English period</w:t>
      </w:r>
      <w:r>
        <w:rPr>
          <w:rFonts w:ascii="Helvetica" w:hAnsi="Helvetica" w:cs="Helvetica"/>
          <w:color w:val="1D2129"/>
          <w:sz w:val="21"/>
          <w:szCs w:val="21"/>
        </w:rPr>
        <w:br/>
      </w:r>
      <w:r>
        <w:rPr>
          <w:rFonts w:ascii="Helvetica" w:hAnsi="Helvetica" w:cs="Helvetica"/>
          <w:color w:val="1D2129"/>
          <w:sz w:val="21"/>
          <w:szCs w:val="21"/>
          <w:shd w:val="clear" w:color="auto" w:fill="FFFFFF"/>
        </w:rPr>
        <w:t>discribe tone,stress and juncture</w:t>
      </w:r>
      <w:r>
        <w:rPr>
          <w:rFonts w:ascii="Helvetica" w:hAnsi="Helvetica" w:cs="Helvetica"/>
          <w:color w:val="1D2129"/>
          <w:sz w:val="21"/>
          <w:szCs w:val="21"/>
        </w:rPr>
        <w:br/>
      </w:r>
      <w:r>
        <w:rPr>
          <w:rFonts w:ascii="Helvetica" w:hAnsi="Helvetica" w:cs="Helvetica"/>
          <w:color w:val="1D2129"/>
          <w:sz w:val="21"/>
          <w:szCs w:val="21"/>
          <w:shd w:val="clear" w:color="auto" w:fill="FFFFFF"/>
        </w:rPr>
        <w:t>brief note on writing of John daton in 15th centuary</w:t>
      </w:r>
      <w:r>
        <w:rPr>
          <w:rFonts w:ascii="Helvetica" w:hAnsi="Helvetica" w:cs="Helvetica"/>
          <w:color w:val="1D2129"/>
          <w:sz w:val="21"/>
          <w:szCs w:val="21"/>
          <w:shd w:val="clear" w:color="auto" w:fill="FFFFFF"/>
        </w:rPr>
        <w:br/>
      </w:r>
      <w:r>
        <w:rPr>
          <w:rStyle w:val="textexposedshow"/>
          <w:rFonts w:ascii="Helvetica" w:hAnsi="Helvetica" w:cs="Helvetica"/>
          <w:color w:val="1D2129"/>
          <w:sz w:val="21"/>
          <w:szCs w:val="21"/>
          <w:shd w:val="clear" w:color="auto" w:fill="FFFFFF"/>
        </w:rPr>
        <w:t>prefixes and suffix use in ild english period</w:t>
      </w:r>
    </w:p>
    <w:p w:rsidR="003C64F6" w:rsidRDefault="003C64F6">
      <w:pPr>
        <w:rPr>
          <w:rStyle w:val="textexposedshow"/>
          <w:rFonts w:ascii="Helvetica" w:hAnsi="Helvetica" w:cs="Helvetica"/>
          <w:color w:val="1D2129"/>
          <w:sz w:val="21"/>
          <w:szCs w:val="21"/>
          <w:shd w:val="clear" w:color="auto" w:fill="FFFFFF"/>
        </w:rPr>
      </w:pPr>
    </w:p>
    <w:p w:rsidR="003C64F6" w:rsidRDefault="003C64F6">
      <w:pPr>
        <w:rPr>
          <w:rFonts w:ascii="inherit" w:hAnsi="inherit" w:cs="Helvetica"/>
          <w:color w:val="1D2129"/>
          <w:sz w:val="20"/>
          <w:szCs w:val="20"/>
          <w:shd w:val="clear" w:color="auto" w:fill="EFF1F3"/>
        </w:rPr>
      </w:pPr>
      <w:r>
        <w:rPr>
          <w:rFonts w:ascii="inherit" w:hAnsi="inherit" w:cs="Helvetica"/>
          <w:color w:val="1D2129"/>
          <w:sz w:val="20"/>
          <w:szCs w:val="20"/>
          <w:shd w:val="clear" w:color="auto" w:fill="EFF1F3"/>
        </w:rPr>
        <w:t>501 : subjective type</w:t>
      </w:r>
      <w:r>
        <w:rPr>
          <w:rFonts w:ascii="Helvetica" w:hAnsi="Helvetica" w:cs="Helvetica"/>
          <w:color w:val="1D2129"/>
          <w:sz w:val="20"/>
          <w:szCs w:val="20"/>
          <w:shd w:val="clear" w:color="auto" w:fill="EFF1F3"/>
        </w:rPr>
        <w:br/>
      </w:r>
      <w:r>
        <w:rPr>
          <w:rFonts w:ascii="inherit" w:hAnsi="inherit" w:cs="Helvetica"/>
          <w:color w:val="1D2129"/>
          <w:sz w:val="20"/>
          <w:szCs w:val="20"/>
          <w:shd w:val="clear" w:color="auto" w:fill="EFF1F3"/>
        </w:rPr>
        <w:t>●verbs in middle english</w:t>
      </w:r>
      <w:r>
        <w:rPr>
          <w:rFonts w:ascii="Helvetica" w:hAnsi="Helvetica" w:cs="Helvetica"/>
          <w:color w:val="1D2129"/>
          <w:sz w:val="20"/>
          <w:szCs w:val="20"/>
          <w:shd w:val="clear" w:color="auto" w:fill="EFF1F3"/>
        </w:rPr>
        <w:br/>
      </w:r>
      <w:r>
        <w:rPr>
          <w:rFonts w:ascii="inherit" w:hAnsi="inherit" w:cs="Helvetica"/>
          <w:color w:val="1D2129"/>
          <w:sz w:val="20"/>
          <w:szCs w:val="20"/>
          <w:shd w:val="clear" w:color="auto" w:fill="EFF1F3"/>
        </w:rPr>
        <w:t>●what's a family tree</w:t>
      </w:r>
      <w:r>
        <w:rPr>
          <w:rFonts w:ascii="inherit" w:hAnsi="inherit" w:cs="Helvetica"/>
          <w:color w:val="1D2129"/>
          <w:sz w:val="20"/>
          <w:szCs w:val="20"/>
          <w:shd w:val="clear" w:color="auto" w:fill="EFF1F3"/>
        </w:rPr>
        <w:br/>
        <w:t>●Note on Diachronic study </w:t>
      </w:r>
      <w:r>
        <w:rPr>
          <w:rFonts w:ascii="inherit" w:hAnsi="inherit" w:cs="Helvetica"/>
          <w:color w:val="1D2129"/>
          <w:sz w:val="20"/>
          <w:szCs w:val="20"/>
          <w:shd w:val="clear" w:color="auto" w:fill="EFF1F3"/>
        </w:rPr>
        <w:br/>
        <w:t>●declusion of vowels and consonants </w:t>
      </w:r>
      <w:r>
        <w:rPr>
          <w:rFonts w:ascii="inherit" w:hAnsi="inherit" w:cs="Helvetica"/>
          <w:color w:val="1D2129"/>
          <w:sz w:val="20"/>
          <w:szCs w:val="20"/>
          <w:shd w:val="clear" w:color="auto" w:fill="EFF1F3"/>
        </w:rPr>
        <w:br/>
        <w:t>●why are angles superior than jutes &amp; saxons</w:t>
      </w:r>
      <w:r>
        <w:rPr>
          <w:rFonts w:ascii="inherit" w:hAnsi="inherit" w:cs="Helvetica"/>
          <w:color w:val="1D2129"/>
          <w:sz w:val="20"/>
          <w:szCs w:val="20"/>
          <w:shd w:val="clear" w:color="auto" w:fill="EFF1F3"/>
        </w:rPr>
        <w:br/>
        <w:t>●art and culture of middle english</w:t>
      </w:r>
      <w:r>
        <w:rPr>
          <w:rFonts w:ascii="inherit" w:hAnsi="inherit" w:cs="Helvetica"/>
          <w:color w:val="1D2129"/>
          <w:sz w:val="20"/>
          <w:szCs w:val="20"/>
          <w:shd w:val="clear" w:color="auto" w:fill="EFF1F3"/>
        </w:rPr>
        <w:br/>
        <w:t>●Note on duality</w:t>
      </w:r>
    </w:p>
    <w:p w:rsidR="003C64F6" w:rsidRDefault="003C64F6">
      <w:pPr>
        <w:rPr>
          <w:rFonts w:ascii="inherit" w:hAnsi="inherit" w:cs="Helvetica"/>
          <w:color w:val="1D2129"/>
          <w:sz w:val="20"/>
          <w:szCs w:val="20"/>
          <w:shd w:val="clear" w:color="auto" w:fill="EFF1F3"/>
        </w:rPr>
      </w:pPr>
    </w:p>
    <w:p w:rsidR="003C64F6" w:rsidRDefault="003C64F6">
      <w:pPr>
        <w:rPr>
          <w:rStyle w:val="textexposedshow"/>
          <w:rFonts w:ascii="Helvetica" w:hAnsi="Helvetica" w:cs="Helvetica"/>
          <w:color w:val="1D2129"/>
          <w:sz w:val="21"/>
          <w:szCs w:val="21"/>
          <w:shd w:val="clear" w:color="auto" w:fill="FFFFFF"/>
        </w:rPr>
      </w:pPr>
      <w:r>
        <w:rPr>
          <w:rFonts w:ascii="Helvetica" w:hAnsi="Helvetica" w:cs="Helvetica"/>
          <w:color w:val="1D2129"/>
          <w:sz w:val="21"/>
          <w:szCs w:val="21"/>
          <w:shd w:val="clear" w:color="auto" w:fill="FFFFFF"/>
        </w:rPr>
        <w:t>Paper 501</w:t>
      </w:r>
      <w:r>
        <w:rPr>
          <w:rFonts w:ascii="Helvetica" w:hAnsi="Helvetica" w:cs="Helvetica"/>
          <w:color w:val="1D2129"/>
          <w:sz w:val="21"/>
          <w:szCs w:val="21"/>
        </w:rPr>
        <w:br/>
      </w:r>
      <w:r>
        <w:rPr>
          <w:rFonts w:ascii="Helvetica" w:hAnsi="Helvetica" w:cs="Helvetica"/>
          <w:color w:val="1D2129"/>
          <w:sz w:val="21"/>
          <w:szCs w:val="21"/>
          <w:shd w:val="clear" w:color="auto" w:fill="FFFFFF"/>
        </w:rPr>
        <w:t>Define pitch,stress and juncture.</w:t>
      </w:r>
      <w:r>
        <w:rPr>
          <w:rFonts w:ascii="Helvetica" w:hAnsi="Helvetica" w:cs="Helvetica"/>
          <w:color w:val="1D2129"/>
          <w:sz w:val="21"/>
          <w:szCs w:val="21"/>
        </w:rPr>
        <w:br/>
      </w:r>
      <w:r>
        <w:rPr>
          <w:rFonts w:ascii="Helvetica" w:hAnsi="Helvetica" w:cs="Helvetica"/>
          <w:color w:val="1D2129"/>
          <w:sz w:val="21"/>
          <w:szCs w:val="21"/>
          <w:shd w:val="clear" w:color="auto" w:fill="FFFFFF"/>
        </w:rPr>
        <w:t>Write abt inflection and derivation.</w:t>
      </w:r>
      <w:r>
        <w:rPr>
          <w:rFonts w:ascii="Helvetica" w:hAnsi="Helvetica" w:cs="Helvetica"/>
          <w:color w:val="1D2129"/>
          <w:sz w:val="21"/>
          <w:szCs w:val="21"/>
        </w:rPr>
        <w:br/>
      </w:r>
      <w:r>
        <w:rPr>
          <w:rFonts w:ascii="Helvetica" w:hAnsi="Helvetica" w:cs="Helvetica"/>
          <w:color w:val="1D2129"/>
          <w:sz w:val="21"/>
          <w:szCs w:val="21"/>
          <w:shd w:val="clear" w:color="auto" w:fill="FFFFFF"/>
        </w:rPr>
        <w:t>Vowel sounds of old Eng.</w:t>
      </w:r>
      <w:r>
        <w:rPr>
          <w:rFonts w:ascii="Helvetica" w:hAnsi="Helvetica" w:cs="Helvetica"/>
          <w:color w:val="1D2129"/>
          <w:sz w:val="21"/>
          <w:szCs w:val="21"/>
        </w:rPr>
        <w:br/>
      </w:r>
      <w:r>
        <w:rPr>
          <w:rFonts w:ascii="Helvetica" w:hAnsi="Helvetica" w:cs="Helvetica"/>
          <w:color w:val="1D2129"/>
          <w:sz w:val="21"/>
          <w:szCs w:val="21"/>
          <w:shd w:val="clear" w:color="auto" w:fill="FFFFFF"/>
        </w:rPr>
        <w:lastRenderedPageBreak/>
        <w:t>Why norman adopt French. </w:t>
      </w:r>
      <w:r>
        <w:rPr>
          <w:rFonts w:ascii="Helvetica" w:hAnsi="Helvetica" w:cs="Helvetica"/>
          <w:color w:val="1D2129"/>
          <w:sz w:val="21"/>
          <w:szCs w:val="21"/>
          <w:shd w:val="clear" w:color="auto" w:fill="FFFFFF"/>
        </w:rPr>
        <w:br/>
      </w:r>
      <w:r>
        <w:rPr>
          <w:rStyle w:val="textexposedshow"/>
          <w:rFonts w:ascii="Helvetica" w:hAnsi="Helvetica" w:cs="Helvetica"/>
          <w:color w:val="1D2129"/>
          <w:sz w:val="21"/>
          <w:szCs w:val="21"/>
          <w:shd w:val="clear" w:color="auto" w:fill="FFFFFF"/>
        </w:rPr>
        <w:t>Pronoun in old Eng</w:t>
      </w:r>
      <w:r>
        <w:rPr>
          <w:rFonts w:ascii="Helvetica" w:hAnsi="Helvetica" w:cs="Helvetica"/>
          <w:color w:val="1D2129"/>
          <w:sz w:val="21"/>
          <w:szCs w:val="21"/>
          <w:shd w:val="clear" w:color="auto" w:fill="FFFFFF"/>
        </w:rPr>
        <w:br/>
      </w:r>
      <w:r>
        <w:rPr>
          <w:rStyle w:val="textexposedshow"/>
          <w:rFonts w:ascii="Helvetica" w:hAnsi="Helvetica" w:cs="Helvetica"/>
          <w:color w:val="1D2129"/>
          <w:sz w:val="21"/>
          <w:szCs w:val="21"/>
          <w:shd w:val="clear" w:color="auto" w:fill="FFFFFF"/>
        </w:rPr>
        <w:t>Tee and thou difference.</w:t>
      </w:r>
      <w:r>
        <w:rPr>
          <w:rFonts w:ascii="Helvetica" w:hAnsi="Helvetica" w:cs="Helvetica"/>
          <w:color w:val="1D2129"/>
          <w:sz w:val="21"/>
          <w:szCs w:val="21"/>
          <w:shd w:val="clear" w:color="auto" w:fill="FFFFFF"/>
        </w:rPr>
        <w:br/>
      </w:r>
      <w:r>
        <w:rPr>
          <w:rStyle w:val="textexposedshow"/>
          <w:rFonts w:ascii="Helvetica" w:hAnsi="Helvetica" w:cs="Helvetica"/>
          <w:color w:val="1D2129"/>
          <w:sz w:val="21"/>
          <w:szCs w:val="21"/>
          <w:shd w:val="clear" w:color="auto" w:fill="FFFFFF"/>
        </w:rPr>
        <w:t>Status of Eng language.</w:t>
      </w:r>
    </w:p>
    <w:p w:rsidR="00691A48" w:rsidRDefault="00691A48">
      <w:pPr>
        <w:rPr>
          <w:rStyle w:val="textexposedshow"/>
          <w:rFonts w:ascii="Helvetica" w:hAnsi="Helvetica" w:cs="Helvetica"/>
          <w:color w:val="1D2129"/>
          <w:sz w:val="21"/>
          <w:szCs w:val="21"/>
          <w:shd w:val="clear" w:color="auto" w:fill="FFFFFF"/>
        </w:rPr>
      </w:pPr>
    </w:p>
    <w:p w:rsidR="00691A48" w:rsidRDefault="00C06930">
      <w:pPr>
        <w:rPr>
          <w:rFonts w:ascii="Helvetica" w:hAnsi="Helvetica" w:cs="Helvetica"/>
          <w:color w:val="1D2129"/>
          <w:sz w:val="21"/>
          <w:szCs w:val="21"/>
          <w:shd w:val="clear" w:color="auto" w:fill="FFFFFF"/>
        </w:rPr>
      </w:pPr>
      <w:r>
        <w:rPr>
          <w:rFonts w:ascii="Helvetica" w:hAnsi="Helvetica" w:cs="Helvetica"/>
          <w:color w:val="1D2129"/>
          <w:sz w:val="21"/>
          <w:szCs w:val="21"/>
          <w:shd w:val="clear" w:color="auto" w:fill="FFFFFF"/>
        </w:rPr>
        <w:t>Eng 501</w:t>
      </w:r>
      <w:r>
        <w:rPr>
          <w:rFonts w:ascii="Helvetica" w:hAnsi="Helvetica" w:cs="Helvetica"/>
          <w:color w:val="1D2129"/>
          <w:sz w:val="21"/>
          <w:szCs w:val="21"/>
        </w:rPr>
        <w:br/>
      </w:r>
      <w:r>
        <w:rPr>
          <w:rFonts w:ascii="Helvetica" w:hAnsi="Helvetica" w:cs="Helvetica"/>
          <w:color w:val="1D2129"/>
          <w:sz w:val="21"/>
          <w:szCs w:val="21"/>
          <w:shd w:val="clear" w:color="auto" w:fill="FFFFFF"/>
        </w:rPr>
        <w:t>Define phology and morphology</w:t>
      </w:r>
      <w:r>
        <w:rPr>
          <w:rFonts w:ascii="Helvetica" w:hAnsi="Helvetica" w:cs="Helvetica"/>
          <w:color w:val="1D2129"/>
          <w:sz w:val="21"/>
          <w:szCs w:val="21"/>
        </w:rPr>
        <w:br/>
      </w:r>
      <w:r>
        <w:rPr>
          <w:rFonts w:ascii="Helvetica" w:hAnsi="Helvetica" w:cs="Helvetica"/>
          <w:color w:val="1D2129"/>
          <w:sz w:val="21"/>
          <w:szCs w:val="21"/>
          <w:shd w:val="clear" w:color="auto" w:fill="FFFFFF"/>
        </w:rPr>
        <w:t>What is diachronic linguistic n role of science n technology in development of English language </w:t>
      </w:r>
      <w:r>
        <w:rPr>
          <w:rFonts w:ascii="Helvetica" w:hAnsi="Helvetica" w:cs="Helvetica"/>
          <w:color w:val="1D2129"/>
          <w:sz w:val="21"/>
          <w:szCs w:val="21"/>
        </w:rPr>
        <w:br/>
      </w:r>
      <w:r>
        <w:rPr>
          <w:rFonts w:ascii="Helvetica" w:hAnsi="Helvetica" w:cs="Helvetica"/>
          <w:color w:val="1D2129"/>
          <w:sz w:val="21"/>
          <w:szCs w:val="21"/>
          <w:shd w:val="clear" w:color="auto" w:fill="FFFFFF"/>
        </w:rPr>
        <w:t>Difference between inflaction n derivation </w:t>
      </w:r>
      <w:r>
        <w:rPr>
          <w:rFonts w:ascii="Helvetica" w:hAnsi="Helvetica" w:cs="Helvetica"/>
          <w:color w:val="1D2129"/>
          <w:sz w:val="21"/>
          <w:szCs w:val="21"/>
        </w:rPr>
        <w:br/>
      </w:r>
      <w:r>
        <w:rPr>
          <w:rFonts w:ascii="Helvetica" w:hAnsi="Helvetica" w:cs="Helvetica"/>
          <w:color w:val="1D2129"/>
          <w:sz w:val="21"/>
          <w:szCs w:val="21"/>
          <w:shd w:val="clear" w:color="auto" w:fill="FFFFFF"/>
        </w:rPr>
        <w:t>Write a note on middle eng</w:t>
      </w:r>
    </w:p>
    <w:p w:rsidR="00C06930" w:rsidRDefault="00C06930">
      <w:pPr>
        <w:rPr>
          <w:rFonts w:ascii="Helvetica" w:hAnsi="Helvetica" w:cs="Helvetica"/>
          <w:color w:val="1D2129"/>
          <w:sz w:val="21"/>
          <w:szCs w:val="21"/>
          <w:shd w:val="clear" w:color="auto" w:fill="FFFFFF"/>
        </w:rPr>
      </w:pPr>
    </w:p>
    <w:p w:rsidR="00C06930" w:rsidRDefault="00C06930">
      <w:pPr>
        <w:rPr>
          <w:rStyle w:val="textexposedshow"/>
          <w:rFonts w:ascii="Helvetica" w:hAnsi="Helvetica" w:cs="Helvetica"/>
          <w:color w:val="1D2129"/>
          <w:sz w:val="21"/>
          <w:szCs w:val="21"/>
          <w:shd w:val="clear" w:color="auto" w:fill="FFFFFF"/>
        </w:rPr>
      </w:pPr>
      <w:r>
        <w:rPr>
          <w:rFonts w:ascii="Helvetica" w:hAnsi="Helvetica" w:cs="Helvetica"/>
          <w:color w:val="1D2129"/>
          <w:sz w:val="21"/>
          <w:szCs w:val="21"/>
          <w:shd w:val="clear" w:color="auto" w:fill="FFFFFF"/>
        </w:rPr>
        <w:t>English 501#</w:t>
      </w:r>
      <w:r>
        <w:rPr>
          <w:rFonts w:ascii="Helvetica" w:hAnsi="Helvetica" w:cs="Helvetica"/>
          <w:color w:val="1D2129"/>
          <w:sz w:val="21"/>
          <w:szCs w:val="21"/>
        </w:rPr>
        <w:br/>
      </w:r>
      <w:r>
        <w:rPr>
          <w:rFonts w:ascii="Helvetica" w:hAnsi="Helvetica" w:cs="Helvetica"/>
          <w:color w:val="1D2129"/>
          <w:sz w:val="21"/>
          <w:szCs w:val="21"/>
          <w:shd w:val="clear" w:color="auto" w:fill="FFFFFF"/>
        </w:rPr>
        <w:t>subjective</w:t>
      </w:r>
      <w:r>
        <w:rPr>
          <w:rFonts w:ascii="Helvetica" w:hAnsi="Helvetica" w:cs="Helvetica"/>
          <w:color w:val="1D2129"/>
          <w:sz w:val="21"/>
          <w:szCs w:val="21"/>
        </w:rPr>
        <w:br/>
      </w:r>
      <w:r>
        <w:rPr>
          <w:rFonts w:ascii="Helvetica" w:hAnsi="Helvetica" w:cs="Helvetica"/>
          <w:color w:val="1D2129"/>
          <w:sz w:val="21"/>
          <w:szCs w:val="21"/>
          <w:shd w:val="clear" w:color="auto" w:fill="FFFFFF"/>
        </w:rPr>
        <w:t>consequences of the event in 1404</w:t>
      </w:r>
      <w:r>
        <w:rPr>
          <w:rFonts w:ascii="Helvetica" w:hAnsi="Helvetica" w:cs="Helvetica"/>
          <w:color w:val="1D2129"/>
          <w:sz w:val="21"/>
          <w:szCs w:val="21"/>
        </w:rPr>
        <w:br/>
      </w:r>
      <w:r>
        <w:rPr>
          <w:rFonts w:ascii="Helvetica" w:hAnsi="Helvetica" w:cs="Helvetica"/>
          <w:color w:val="1D2129"/>
          <w:sz w:val="21"/>
          <w:szCs w:val="21"/>
          <w:shd w:val="clear" w:color="auto" w:fill="FFFFFF"/>
        </w:rPr>
        <w:t>litrature of Anglo-sexons</w:t>
      </w:r>
      <w:r>
        <w:rPr>
          <w:rFonts w:ascii="Helvetica" w:hAnsi="Helvetica" w:cs="Helvetica"/>
          <w:color w:val="1D2129"/>
          <w:sz w:val="21"/>
          <w:szCs w:val="21"/>
        </w:rPr>
        <w:br/>
      </w:r>
      <w:r>
        <w:rPr>
          <w:rFonts w:ascii="Helvetica" w:hAnsi="Helvetica" w:cs="Helvetica"/>
          <w:color w:val="1D2129"/>
          <w:sz w:val="21"/>
          <w:szCs w:val="21"/>
          <w:shd w:val="clear" w:color="auto" w:fill="FFFFFF"/>
        </w:rPr>
        <w:t>importance of language in litrature</w:t>
      </w:r>
      <w:r>
        <w:rPr>
          <w:rFonts w:ascii="Helvetica" w:hAnsi="Helvetica" w:cs="Helvetica"/>
          <w:color w:val="1D2129"/>
          <w:sz w:val="21"/>
          <w:szCs w:val="21"/>
          <w:shd w:val="clear" w:color="auto" w:fill="FFFFFF"/>
        </w:rPr>
        <w:br/>
      </w:r>
      <w:r>
        <w:rPr>
          <w:rStyle w:val="textexposedshow"/>
          <w:rFonts w:ascii="Helvetica" w:hAnsi="Helvetica" w:cs="Helvetica"/>
          <w:color w:val="1D2129"/>
          <w:sz w:val="21"/>
          <w:szCs w:val="21"/>
          <w:shd w:val="clear" w:color="auto" w:fill="FFFFFF"/>
        </w:rPr>
        <w:t>english in post-independat Pakistan</w:t>
      </w:r>
      <w:r>
        <w:rPr>
          <w:rFonts w:ascii="Helvetica" w:hAnsi="Helvetica" w:cs="Helvetica"/>
          <w:color w:val="1D2129"/>
          <w:sz w:val="21"/>
          <w:szCs w:val="21"/>
          <w:shd w:val="clear" w:color="auto" w:fill="FFFFFF"/>
        </w:rPr>
        <w:br/>
      </w:r>
      <w:r>
        <w:rPr>
          <w:rStyle w:val="textexposedshow"/>
          <w:rFonts w:ascii="Helvetica" w:hAnsi="Helvetica" w:cs="Helvetica"/>
          <w:color w:val="1D2129"/>
          <w:sz w:val="21"/>
          <w:szCs w:val="21"/>
          <w:shd w:val="clear" w:color="auto" w:fill="FFFFFF"/>
        </w:rPr>
        <w:t>key events of old English</w:t>
      </w:r>
    </w:p>
    <w:p w:rsidR="00C06930" w:rsidRDefault="00C06930">
      <w:pPr>
        <w:rPr>
          <w:rStyle w:val="textexposedshow"/>
          <w:rFonts w:ascii="Helvetica" w:hAnsi="Helvetica" w:cs="Helvetica"/>
          <w:color w:val="1D2129"/>
          <w:sz w:val="21"/>
          <w:szCs w:val="21"/>
          <w:shd w:val="clear" w:color="auto" w:fill="FFFFFF"/>
        </w:rPr>
      </w:pPr>
    </w:p>
    <w:p w:rsidR="00C06930" w:rsidRDefault="00C06930">
      <w:pPr>
        <w:rPr>
          <w:rStyle w:val="textexposedshow"/>
          <w:rFonts w:ascii="Helvetica" w:hAnsi="Helvetica" w:cs="Helvetica"/>
          <w:color w:val="1D2129"/>
          <w:sz w:val="21"/>
          <w:szCs w:val="21"/>
          <w:shd w:val="clear" w:color="auto" w:fill="FFFFFF"/>
        </w:rPr>
      </w:pPr>
    </w:p>
    <w:p w:rsidR="00A0337B" w:rsidRDefault="00A0337B" w:rsidP="00A0337B">
      <w:pPr>
        <w:pStyle w:val="NormalWeb"/>
        <w:shd w:val="clear" w:color="auto" w:fill="FFFFFF"/>
        <w:spacing w:before="0" w:beforeAutospacing="0" w:after="90" w:afterAutospacing="0"/>
        <w:rPr>
          <w:rFonts w:ascii="Helvetica" w:hAnsi="Helvetica" w:cs="Helvetica"/>
          <w:color w:val="1D2129"/>
          <w:sz w:val="21"/>
          <w:szCs w:val="21"/>
        </w:rPr>
      </w:pPr>
      <w:r>
        <w:rPr>
          <w:rFonts w:ascii="Helvetica" w:hAnsi="Helvetica" w:cs="Helvetica"/>
          <w:color w:val="1D2129"/>
          <w:sz w:val="21"/>
          <w:szCs w:val="21"/>
        </w:rPr>
        <w:t>Eng501 12 pm</w:t>
      </w:r>
    </w:p>
    <w:p w:rsidR="00A0337B" w:rsidRDefault="00A0337B" w:rsidP="00A0337B">
      <w:pPr>
        <w:pStyle w:val="NormalWeb"/>
        <w:shd w:val="clear" w:color="auto" w:fill="FFFFFF"/>
        <w:spacing w:before="90" w:beforeAutospacing="0" w:after="90" w:afterAutospacing="0"/>
        <w:rPr>
          <w:rFonts w:ascii="Helvetica" w:hAnsi="Helvetica" w:cs="Helvetica"/>
          <w:color w:val="1D2129"/>
          <w:sz w:val="21"/>
          <w:szCs w:val="21"/>
        </w:rPr>
      </w:pPr>
      <w:r>
        <w:rPr>
          <w:rFonts w:ascii="Helvetica" w:hAnsi="Helvetica" w:cs="Helvetica"/>
          <w:color w:val="1D2129"/>
          <w:sz w:val="21"/>
          <w:szCs w:val="21"/>
        </w:rPr>
        <w:t>define diachronic linguistics?</w:t>
      </w:r>
      <w:r>
        <w:rPr>
          <w:rFonts w:ascii="Helvetica" w:hAnsi="Helvetica" w:cs="Helvetica"/>
          <w:color w:val="1D2129"/>
          <w:sz w:val="21"/>
          <w:szCs w:val="21"/>
        </w:rPr>
        <w:br/>
        <w:t>adjectives of middle english?</w:t>
      </w:r>
      <w:r>
        <w:rPr>
          <w:rFonts w:ascii="Helvetica" w:hAnsi="Helvetica" w:cs="Helvetica"/>
          <w:color w:val="1D2129"/>
          <w:sz w:val="21"/>
          <w:szCs w:val="21"/>
        </w:rPr>
        <w:br/>
        <w:t>old english events </w:t>
      </w:r>
      <w:r>
        <w:rPr>
          <w:rFonts w:ascii="inherit" w:hAnsi="inherit" w:cs="Helvetica"/>
          <w:color w:val="1D2129"/>
          <w:sz w:val="21"/>
          <w:szCs w:val="21"/>
        </w:rPr>
        <w:br/>
      </w:r>
      <w:r>
        <w:rPr>
          <w:rStyle w:val="textexposedshow"/>
          <w:rFonts w:ascii="inherit" w:hAnsi="inherit" w:cs="Helvetica"/>
          <w:color w:val="1D2129"/>
          <w:sz w:val="21"/>
          <w:szCs w:val="21"/>
        </w:rPr>
        <w:t>difference between inflection and derivation ?</w:t>
      </w:r>
    </w:p>
    <w:p w:rsidR="00A0337B" w:rsidRDefault="00A0337B"/>
    <w:p w:rsidR="00A0337B" w:rsidRDefault="00A0337B"/>
    <w:p w:rsidR="009F1A36" w:rsidRDefault="009F1A36">
      <w:pPr>
        <w:rPr>
          <w:rFonts w:ascii="Helvetica" w:hAnsi="Helvetica" w:cs="Helvetica"/>
          <w:color w:val="1D2129"/>
          <w:sz w:val="21"/>
          <w:szCs w:val="21"/>
          <w:shd w:val="clear" w:color="auto" w:fill="FFFFFF"/>
        </w:rPr>
      </w:pPr>
      <w:r>
        <w:rPr>
          <w:rFonts w:ascii="Helvetica" w:hAnsi="Helvetica" w:cs="Helvetica"/>
          <w:color w:val="1D2129"/>
          <w:sz w:val="21"/>
          <w:szCs w:val="21"/>
          <w:shd w:val="clear" w:color="auto" w:fill="FFFFFF"/>
        </w:rPr>
        <w:t>501</w:t>
      </w:r>
    </w:p>
    <w:p w:rsidR="00A0337B" w:rsidRDefault="00695E5D">
      <w:pPr>
        <w:rPr>
          <w:rStyle w:val="textexposedshow"/>
          <w:rFonts w:ascii="Helvetica" w:hAnsi="Helvetica" w:cs="Helvetica"/>
          <w:color w:val="1D2129"/>
          <w:sz w:val="21"/>
          <w:szCs w:val="21"/>
          <w:shd w:val="clear" w:color="auto" w:fill="FFFFFF"/>
        </w:rPr>
      </w:pPr>
      <w:r>
        <w:rPr>
          <w:rFonts w:ascii="Helvetica" w:hAnsi="Helvetica" w:cs="Helvetica"/>
          <w:color w:val="1D2129"/>
          <w:sz w:val="21"/>
          <w:szCs w:val="21"/>
          <w:shd w:val="clear" w:color="auto" w:fill="FFFFFF"/>
        </w:rPr>
        <w:t>Language of law court</w:t>
      </w:r>
      <w:r>
        <w:rPr>
          <w:rFonts w:ascii="Helvetica" w:hAnsi="Helvetica" w:cs="Helvetica"/>
          <w:color w:val="1D2129"/>
          <w:sz w:val="21"/>
          <w:szCs w:val="21"/>
        </w:rPr>
        <w:br/>
      </w:r>
      <w:r>
        <w:rPr>
          <w:rFonts w:ascii="Helvetica" w:hAnsi="Helvetica" w:cs="Helvetica"/>
          <w:color w:val="1D2129"/>
          <w:sz w:val="21"/>
          <w:szCs w:val="21"/>
          <w:shd w:val="clear" w:color="auto" w:fill="FFFFFF"/>
        </w:rPr>
        <w:t>Role of literature in language</w:t>
      </w:r>
      <w:r>
        <w:rPr>
          <w:rFonts w:ascii="Helvetica" w:hAnsi="Helvetica" w:cs="Helvetica"/>
          <w:color w:val="1D2129"/>
          <w:sz w:val="21"/>
          <w:szCs w:val="21"/>
        </w:rPr>
        <w:br/>
      </w:r>
      <w:r>
        <w:rPr>
          <w:rFonts w:ascii="Helvetica" w:hAnsi="Helvetica" w:cs="Helvetica"/>
          <w:color w:val="1D2129"/>
          <w:sz w:val="21"/>
          <w:szCs w:val="21"/>
          <w:shd w:val="clear" w:color="auto" w:fill="FFFFFF"/>
        </w:rPr>
        <w:t>Aglicism</w:t>
      </w:r>
      <w:r>
        <w:rPr>
          <w:rFonts w:ascii="Helvetica" w:hAnsi="Helvetica" w:cs="Helvetica"/>
          <w:color w:val="1D2129"/>
          <w:sz w:val="21"/>
          <w:szCs w:val="21"/>
        </w:rPr>
        <w:br/>
      </w:r>
      <w:r>
        <w:rPr>
          <w:rFonts w:ascii="Helvetica" w:hAnsi="Helvetica" w:cs="Helvetica"/>
          <w:color w:val="1D2129"/>
          <w:sz w:val="21"/>
          <w:szCs w:val="21"/>
          <w:shd w:val="clear" w:color="auto" w:fill="FFFFFF"/>
        </w:rPr>
        <w:t>Spelling of written</w:t>
      </w:r>
      <w:r>
        <w:rPr>
          <w:rFonts w:ascii="Helvetica" w:hAnsi="Helvetica" w:cs="Helvetica"/>
          <w:color w:val="1D2129"/>
          <w:sz w:val="21"/>
          <w:szCs w:val="21"/>
        </w:rPr>
        <w:br/>
      </w:r>
      <w:r>
        <w:rPr>
          <w:rFonts w:ascii="Helvetica" w:hAnsi="Helvetica" w:cs="Helvetica"/>
          <w:color w:val="1D2129"/>
          <w:sz w:val="21"/>
          <w:szCs w:val="21"/>
          <w:shd w:val="clear" w:color="auto" w:fill="FFFFFF"/>
        </w:rPr>
        <w:t>Old Eng words and nouns</w:t>
      </w:r>
      <w:r>
        <w:rPr>
          <w:rFonts w:ascii="Helvetica" w:hAnsi="Helvetica" w:cs="Helvetica"/>
          <w:color w:val="1D2129"/>
          <w:sz w:val="21"/>
          <w:szCs w:val="21"/>
          <w:shd w:val="clear" w:color="auto" w:fill="FFFFFF"/>
        </w:rPr>
        <w:br/>
      </w:r>
      <w:r>
        <w:rPr>
          <w:rStyle w:val="textexposedshow"/>
          <w:rFonts w:ascii="Helvetica" w:hAnsi="Helvetica" w:cs="Helvetica"/>
          <w:color w:val="1D2129"/>
          <w:sz w:val="21"/>
          <w:szCs w:val="21"/>
          <w:shd w:val="clear" w:color="auto" w:fill="FFFFFF"/>
        </w:rPr>
        <w:t>Diachronic </w:t>
      </w:r>
      <w:r>
        <w:rPr>
          <w:rFonts w:ascii="Helvetica" w:hAnsi="Helvetica" w:cs="Helvetica"/>
          <w:color w:val="1D2129"/>
          <w:sz w:val="21"/>
          <w:szCs w:val="21"/>
          <w:shd w:val="clear" w:color="auto" w:fill="FFFFFF"/>
        </w:rPr>
        <w:br/>
      </w:r>
      <w:r>
        <w:rPr>
          <w:rStyle w:val="textexposedshow"/>
          <w:rFonts w:ascii="Helvetica" w:hAnsi="Helvetica" w:cs="Helvetica"/>
          <w:color w:val="1D2129"/>
          <w:sz w:val="21"/>
          <w:szCs w:val="21"/>
          <w:shd w:val="clear" w:color="auto" w:fill="FFFFFF"/>
        </w:rPr>
        <w:t>Arbitrariness</w:t>
      </w:r>
      <w:r>
        <w:rPr>
          <w:rFonts w:ascii="Helvetica" w:hAnsi="Helvetica" w:cs="Helvetica"/>
          <w:color w:val="1D2129"/>
          <w:sz w:val="21"/>
          <w:szCs w:val="21"/>
          <w:shd w:val="clear" w:color="auto" w:fill="FFFFFF"/>
        </w:rPr>
        <w:br/>
      </w:r>
      <w:r>
        <w:rPr>
          <w:rStyle w:val="textexposedshow"/>
          <w:rFonts w:ascii="Helvetica" w:hAnsi="Helvetica" w:cs="Helvetica"/>
          <w:color w:val="1D2129"/>
          <w:sz w:val="21"/>
          <w:szCs w:val="21"/>
          <w:shd w:val="clear" w:color="auto" w:fill="FFFFFF"/>
        </w:rPr>
        <w:t>American and British vocabulary 5 words each</w:t>
      </w:r>
      <w:r>
        <w:rPr>
          <w:rFonts w:ascii="Helvetica" w:hAnsi="Helvetica" w:cs="Helvetica"/>
          <w:color w:val="1D2129"/>
          <w:sz w:val="21"/>
          <w:szCs w:val="21"/>
          <w:shd w:val="clear" w:color="auto" w:fill="FFFFFF"/>
        </w:rPr>
        <w:br/>
      </w:r>
      <w:r>
        <w:rPr>
          <w:rStyle w:val="textexposedshow"/>
          <w:rFonts w:ascii="Helvetica" w:hAnsi="Helvetica" w:cs="Helvetica"/>
          <w:color w:val="1D2129"/>
          <w:sz w:val="21"/>
          <w:szCs w:val="21"/>
          <w:shd w:val="clear" w:color="auto" w:fill="FFFFFF"/>
        </w:rPr>
        <w:t>Time of old English</w:t>
      </w:r>
    </w:p>
    <w:p w:rsidR="00695E5D" w:rsidRDefault="00695E5D">
      <w:pPr>
        <w:rPr>
          <w:rStyle w:val="textexposedshow"/>
          <w:rFonts w:ascii="Helvetica" w:hAnsi="Helvetica" w:cs="Helvetica"/>
          <w:color w:val="1D2129"/>
          <w:sz w:val="21"/>
          <w:szCs w:val="21"/>
          <w:shd w:val="clear" w:color="auto" w:fill="FFFFFF"/>
        </w:rPr>
      </w:pPr>
    </w:p>
    <w:p w:rsidR="009F1A36" w:rsidRDefault="009F1A36">
      <w:pPr>
        <w:rPr>
          <w:rStyle w:val="textexposedshow"/>
          <w:rFonts w:ascii="Helvetica" w:hAnsi="Helvetica" w:cs="Helvetica"/>
          <w:color w:val="1D2129"/>
          <w:sz w:val="21"/>
          <w:szCs w:val="21"/>
          <w:shd w:val="clear" w:color="auto" w:fill="FFFFFF"/>
        </w:rPr>
      </w:pPr>
    </w:p>
    <w:p w:rsidR="009F1A36" w:rsidRDefault="009F1A36">
      <w:pPr>
        <w:rPr>
          <w:rFonts w:ascii="Helvetica" w:hAnsi="Helvetica" w:cs="Helvetica"/>
          <w:color w:val="1D2129"/>
          <w:sz w:val="21"/>
          <w:szCs w:val="21"/>
          <w:shd w:val="clear" w:color="auto" w:fill="FFFFFF"/>
        </w:rPr>
      </w:pPr>
      <w:r>
        <w:rPr>
          <w:rFonts w:ascii="Helvetica" w:hAnsi="Helvetica" w:cs="Helvetica"/>
          <w:color w:val="1D2129"/>
          <w:sz w:val="21"/>
          <w:szCs w:val="21"/>
          <w:shd w:val="clear" w:color="auto" w:fill="FFFFFF"/>
        </w:rPr>
        <w:t>501</w:t>
      </w:r>
    </w:p>
    <w:p w:rsidR="00695E5D" w:rsidRDefault="00695E5D">
      <w:pPr>
        <w:rPr>
          <w:rStyle w:val="textexposedshow"/>
          <w:rFonts w:ascii="Helvetica" w:hAnsi="Helvetica" w:cs="Helvetica"/>
          <w:color w:val="1D2129"/>
          <w:sz w:val="21"/>
          <w:szCs w:val="21"/>
          <w:shd w:val="clear" w:color="auto" w:fill="FFFFFF"/>
        </w:rPr>
      </w:pPr>
      <w:r>
        <w:rPr>
          <w:rFonts w:ascii="Helvetica" w:hAnsi="Helvetica" w:cs="Helvetica"/>
          <w:color w:val="1D2129"/>
          <w:sz w:val="21"/>
          <w:szCs w:val="21"/>
          <w:shd w:val="clear" w:color="auto" w:fill="FFFFFF"/>
        </w:rPr>
        <w:t>Objective from quiz I and II </w:t>
      </w:r>
      <w:r>
        <w:rPr>
          <w:rFonts w:ascii="Helvetica" w:hAnsi="Helvetica" w:cs="Helvetica"/>
          <w:color w:val="1D2129"/>
          <w:sz w:val="21"/>
          <w:szCs w:val="21"/>
        </w:rPr>
        <w:br/>
      </w:r>
      <w:r>
        <w:rPr>
          <w:rFonts w:ascii="Helvetica" w:hAnsi="Helvetica" w:cs="Helvetica"/>
          <w:color w:val="1D2129"/>
          <w:sz w:val="21"/>
          <w:szCs w:val="21"/>
          <w:shd w:val="clear" w:color="auto" w:fill="FFFFFF"/>
        </w:rPr>
        <w:t>Subjective</w:t>
      </w:r>
      <w:r>
        <w:rPr>
          <w:rFonts w:ascii="Helvetica" w:hAnsi="Helvetica" w:cs="Helvetica"/>
          <w:color w:val="1D2129"/>
          <w:sz w:val="21"/>
          <w:szCs w:val="21"/>
        </w:rPr>
        <w:br/>
      </w:r>
      <w:r>
        <w:rPr>
          <w:rFonts w:ascii="Helvetica" w:hAnsi="Helvetica" w:cs="Helvetica"/>
          <w:color w:val="1D2129"/>
          <w:sz w:val="21"/>
          <w:szCs w:val="21"/>
          <w:shd w:val="clear" w:color="auto" w:fill="FFFFFF"/>
        </w:rPr>
        <w:t>1. Origin of English word</w:t>
      </w:r>
      <w:r>
        <w:rPr>
          <w:rFonts w:ascii="Helvetica" w:hAnsi="Helvetica" w:cs="Helvetica"/>
          <w:color w:val="1D2129"/>
          <w:sz w:val="21"/>
          <w:szCs w:val="21"/>
        </w:rPr>
        <w:br/>
      </w:r>
      <w:r>
        <w:rPr>
          <w:rFonts w:ascii="Helvetica" w:hAnsi="Helvetica" w:cs="Helvetica"/>
          <w:color w:val="1D2129"/>
          <w:sz w:val="21"/>
          <w:szCs w:val="21"/>
          <w:shd w:val="clear" w:color="auto" w:fill="FFFFFF"/>
        </w:rPr>
        <w:t>2. Weak and strong verb in middle English</w:t>
      </w:r>
      <w:r>
        <w:rPr>
          <w:rFonts w:ascii="Helvetica" w:hAnsi="Helvetica" w:cs="Helvetica"/>
          <w:color w:val="1D2129"/>
          <w:sz w:val="21"/>
          <w:szCs w:val="21"/>
        </w:rPr>
        <w:br/>
      </w:r>
      <w:r>
        <w:rPr>
          <w:rFonts w:ascii="Helvetica" w:hAnsi="Helvetica" w:cs="Helvetica"/>
          <w:color w:val="1D2129"/>
          <w:sz w:val="21"/>
          <w:szCs w:val="21"/>
          <w:shd w:val="clear" w:color="auto" w:fill="FFFFFF"/>
        </w:rPr>
        <w:t>3. Article in middle English</w:t>
      </w:r>
      <w:r>
        <w:rPr>
          <w:rFonts w:ascii="Helvetica" w:hAnsi="Helvetica" w:cs="Helvetica"/>
          <w:color w:val="1D2129"/>
          <w:sz w:val="21"/>
          <w:szCs w:val="21"/>
          <w:shd w:val="clear" w:color="auto" w:fill="FFFFFF"/>
        </w:rPr>
        <w:br/>
      </w:r>
      <w:r>
        <w:rPr>
          <w:rStyle w:val="textexposedshow"/>
          <w:rFonts w:ascii="Helvetica" w:hAnsi="Helvetica" w:cs="Helvetica"/>
          <w:color w:val="1D2129"/>
          <w:sz w:val="21"/>
          <w:szCs w:val="21"/>
          <w:shd w:val="clear" w:color="auto" w:fill="FFFFFF"/>
        </w:rPr>
        <w:t>4. Five key aspects of middle English period</w:t>
      </w:r>
      <w:r>
        <w:rPr>
          <w:rFonts w:ascii="Helvetica" w:hAnsi="Helvetica" w:cs="Helvetica"/>
          <w:color w:val="1D2129"/>
          <w:sz w:val="21"/>
          <w:szCs w:val="21"/>
          <w:shd w:val="clear" w:color="auto" w:fill="FFFFFF"/>
        </w:rPr>
        <w:br/>
      </w:r>
      <w:r>
        <w:rPr>
          <w:rStyle w:val="textexposedshow"/>
          <w:rFonts w:ascii="Helvetica" w:hAnsi="Helvetica" w:cs="Helvetica"/>
          <w:color w:val="1D2129"/>
          <w:sz w:val="21"/>
          <w:szCs w:val="21"/>
          <w:shd w:val="clear" w:color="auto" w:fill="FFFFFF"/>
        </w:rPr>
        <w:t>5. Status of Latin in 15th Century</w:t>
      </w:r>
      <w:r>
        <w:rPr>
          <w:rFonts w:ascii="Helvetica" w:hAnsi="Helvetica" w:cs="Helvetica"/>
          <w:color w:val="1D2129"/>
          <w:sz w:val="21"/>
          <w:szCs w:val="21"/>
          <w:shd w:val="clear" w:color="auto" w:fill="FFFFFF"/>
        </w:rPr>
        <w:br/>
      </w:r>
      <w:r>
        <w:rPr>
          <w:rStyle w:val="textexposedshow"/>
          <w:rFonts w:ascii="Helvetica" w:hAnsi="Helvetica" w:cs="Helvetica"/>
          <w:color w:val="1D2129"/>
          <w:sz w:val="21"/>
          <w:szCs w:val="21"/>
          <w:shd w:val="clear" w:color="auto" w:fill="FFFFFF"/>
        </w:rPr>
        <w:t>6. Difference between Synthetic and analytical languages</w:t>
      </w:r>
      <w:r>
        <w:rPr>
          <w:rFonts w:ascii="Helvetica" w:hAnsi="Helvetica" w:cs="Helvetica"/>
          <w:color w:val="1D2129"/>
          <w:sz w:val="21"/>
          <w:szCs w:val="21"/>
          <w:shd w:val="clear" w:color="auto" w:fill="FFFFFF"/>
        </w:rPr>
        <w:br/>
      </w:r>
      <w:r>
        <w:rPr>
          <w:rStyle w:val="textexposedshow"/>
          <w:rFonts w:ascii="Helvetica" w:hAnsi="Helvetica" w:cs="Helvetica"/>
          <w:color w:val="1D2129"/>
          <w:sz w:val="21"/>
          <w:szCs w:val="21"/>
          <w:shd w:val="clear" w:color="auto" w:fill="FFFFFF"/>
        </w:rPr>
        <w:t>7. What is language tree</w:t>
      </w:r>
    </w:p>
    <w:p w:rsidR="00695E5D" w:rsidRDefault="00695E5D">
      <w:pPr>
        <w:rPr>
          <w:rStyle w:val="textexposedshow"/>
          <w:rFonts w:ascii="Helvetica" w:hAnsi="Helvetica" w:cs="Helvetica"/>
          <w:color w:val="1D2129"/>
          <w:sz w:val="21"/>
          <w:szCs w:val="21"/>
          <w:shd w:val="clear" w:color="auto" w:fill="FFFFFF"/>
        </w:rPr>
      </w:pPr>
    </w:p>
    <w:p w:rsidR="00695E5D" w:rsidRDefault="00695E5D">
      <w:pPr>
        <w:rPr>
          <w:rStyle w:val="textexposedshow"/>
          <w:rFonts w:ascii="Helvetica" w:hAnsi="Helvetica" w:cs="Helvetica"/>
          <w:color w:val="1D2129"/>
          <w:sz w:val="21"/>
          <w:szCs w:val="21"/>
          <w:shd w:val="clear" w:color="auto" w:fill="FFFFFF"/>
        </w:rPr>
      </w:pPr>
      <w:r>
        <w:rPr>
          <w:rFonts w:ascii="Helvetica" w:hAnsi="Helvetica" w:cs="Helvetica"/>
          <w:color w:val="1D2129"/>
          <w:sz w:val="21"/>
          <w:szCs w:val="21"/>
          <w:shd w:val="clear" w:color="auto" w:fill="FFFFFF"/>
        </w:rPr>
        <w:t>501 </w:t>
      </w:r>
      <w:hyperlink r:id="rId6" w:history="1">
        <w:r>
          <w:rPr>
            <w:rStyle w:val="58cl"/>
            <w:rFonts w:ascii="inherit" w:hAnsi="inherit" w:cs="Helvetica"/>
            <w:color w:val="365899"/>
            <w:sz w:val="21"/>
            <w:szCs w:val="21"/>
            <w:shd w:val="clear" w:color="auto" w:fill="FFFFFF"/>
          </w:rPr>
          <w:t>#</w:t>
        </w:r>
        <w:r>
          <w:rPr>
            <w:rStyle w:val="58cm"/>
            <w:rFonts w:ascii="inherit" w:hAnsi="inherit" w:cs="Helvetica"/>
            <w:color w:val="365899"/>
            <w:sz w:val="21"/>
            <w:szCs w:val="21"/>
            <w:shd w:val="clear" w:color="auto" w:fill="FFFFFF"/>
          </w:rPr>
          <w:t>Subjective</w:t>
        </w:r>
      </w:hyperlink>
      <w:r>
        <w:rPr>
          <w:rFonts w:ascii="Helvetica" w:hAnsi="Helvetica" w:cs="Helvetica"/>
          <w:color w:val="1D2129"/>
          <w:sz w:val="21"/>
          <w:szCs w:val="21"/>
          <w:shd w:val="clear" w:color="auto" w:fill="FFFFFF"/>
        </w:rPr>
        <w:t> </w:t>
      </w:r>
      <w:r>
        <w:rPr>
          <w:rFonts w:ascii="Helvetica" w:hAnsi="Helvetica" w:cs="Helvetica"/>
          <w:color w:val="1D2129"/>
          <w:sz w:val="21"/>
          <w:szCs w:val="21"/>
        </w:rPr>
        <w:br/>
      </w:r>
      <w:r>
        <w:rPr>
          <w:rFonts w:ascii="Helvetica" w:hAnsi="Helvetica" w:cs="Helvetica"/>
          <w:color w:val="1D2129"/>
          <w:sz w:val="21"/>
          <w:szCs w:val="21"/>
          <w:shd w:val="clear" w:color="auto" w:fill="FFFFFF"/>
        </w:rPr>
        <w:t>2 experiment of origin of language</w:t>
      </w:r>
      <w:r>
        <w:rPr>
          <w:rFonts w:ascii="Helvetica" w:hAnsi="Helvetica" w:cs="Helvetica"/>
          <w:color w:val="1D2129"/>
          <w:sz w:val="21"/>
          <w:szCs w:val="21"/>
        </w:rPr>
        <w:br/>
      </w:r>
      <w:r>
        <w:rPr>
          <w:rFonts w:ascii="Helvetica" w:hAnsi="Helvetica" w:cs="Helvetica"/>
          <w:color w:val="1D2129"/>
          <w:sz w:val="21"/>
          <w:szCs w:val="21"/>
          <w:shd w:val="clear" w:color="auto" w:fill="FFFFFF"/>
        </w:rPr>
        <w:t>Wt jhon barton wrote in his book in 15th century,</w:t>
      </w:r>
      <w:r>
        <w:rPr>
          <w:rFonts w:ascii="Helvetica" w:hAnsi="Helvetica" w:cs="Helvetica"/>
          <w:color w:val="1D2129"/>
          <w:sz w:val="21"/>
          <w:szCs w:val="21"/>
        </w:rPr>
        <w:br/>
      </w:r>
      <w:r>
        <w:rPr>
          <w:rFonts w:ascii="Helvetica" w:hAnsi="Helvetica" w:cs="Helvetica"/>
          <w:color w:val="1D2129"/>
          <w:sz w:val="21"/>
          <w:szCs w:val="21"/>
          <w:shd w:val="clear" w:color="auto" w:fill="FFFFFF"/>
        </w:rPr>
        <w:t>Syntax of middle eng</w:t>
      </w:r>
      <w:r>
        <w:rPr>
          <w:rFonts w:ascii="Helvetica" w:hAnsi="Helvetica" w:cs="Helvetica"/>
          <w:color w:val="1D2129"/>
          <w:sz w:val="21"/>
          <w:szCs w:val="21"/>
        </w:rPr>
        <w:br/>
      </w:r>
      <w:r>
        <w:rPr>
          <w:rFonts w:ascii="Helvetica" w:hAnsi="Helvetica" w:cs="Helvetica"/>
          <w:color w:val="1D2129"/>
          <w:sz w:val="21"/>
          <w:szCs w:val="21"/>
          <w:shd w:val="clear" w:color="auto" w:fill="FFFFFF"/>
        </w:rPr>
        <w:t>Old eng overall language system and prefixes and suffixes in old eng</w:t>
      </w:r>
      <w:r>
        <w:rPr>
          <w:rFonts w:ascii="Helvetica" w:hAnsi="Helvetica" w:cs="Helvetica"/>
          <w:color w:val="1D2129"/>
          <w:sz w:val="21"/>
          <w:szCs w:val="21"/>
          <w:shd w:val="clear" w:color="auto" w:fill="FFFFFF"/>
        </w:rPr>
        <w:br/>
      </w:r>
      <w:r>
        <w:rPr>
          <w:rStyle w:val="textexposedshow"/>
          <w:rFonts w:ascii="Helvetica" w:hAnsi="Helvetica" w:cs="Helvetica"/>
          <w:color w:val="1D2129"/>
          <w:sz w:val="21"/>
          <w:szCs w:val="21"/>
          <w:shd w:val="clear" w:color="auto" w:fill="FFFFFF"/>
        </w:rPr>
        <w:t>Syncronic</w:t>
      </w:r>
      <w:r>
        <w:rPr>
          <w:rFonts w:ascii="Helvetica" w:hAnsi="Helvetica" w:cs="Helvetica"/>
          <w:color w:val="1D2129"/>
          <w:sz w:val="21"/>
          <w:szCs w:val="21"/>
          <w:shd w:val="clear" w:color="auto" w:fill="FFFFFF"/>
        </w:rPr>
        <w:br/>
      </w:r>
      <w:r>
        <w:rPr>
          <w:rStyle w:val="textexposedshow"/>
          <w:rFonts w:ascii="Helvetica" w:hAnsi="Helvetica" w:cs="Helvetica"/>
          <w:color w:val="1D2129"/>
          <w:sz w:val="21"/>
          <w:szCs w:val="21"/>
          <w:shd w:val="clear" w:color="auto" w:fill="FFFFFF"/>
        </w:rPr>
        <w:t>Physical adaptation</w:t>
      </w:r>
    </w:p>
    <w:p w:rsidR="00695E5D" w:rsidRDefault="00695E5D">
      <w:pPr>
        <w:rPr>
          <w:rStyle w:val="textexposedshow"/>
          <w:rFonts w:ascii="Helvetica" w:hAnsi="Helvetica" w:cs="Helvetica"/>
          <w:color w:val="1D2129"/>
          <w:sz w:val="21"/>
          <w:szCs w:val="21"/>
          <w:shd w:val="clear" w:color="auto" w:fill="FFFFFF"/>
        </w:rPr>
      </w:pPr>
    </w:p>
    <w:p w:rsidR="00695E5D" w:rsidRDefault="00695E5D"/>
    <w:p w:rsidR="004D1C89" w:rsidRDefault="00D3074F">
      <w:hyperlink r:id="rId7" w:history="1">
        <w:r>
          <w:rPr>
            <w:rStyle w:val="highlightnode"/>
            <w:rFonts w:ascii="inherit" w:hAnsi="inherit" w:cs="Helvetica"/>
            <w:color w:val="4B4F56"/>
            <w:sz w:val="21"/>
            <w:szCs w:val="21"/>
            <w:shd w:val="clear" w:color="auto" w:fill="FFFFFF"/>
          </w:rPr>
          <w:t>Eng501</w:t>
        </w:r>
        <w:r>
          <w:rPr>
            <w:rStyle w:val="5-jo"/>
            <w:rFonts w:ascii="inherit" w:hAnsi="inherit" w:cs="Helvetica"/>
            <w:color w:val="4B4F56"/>
            <w:sz w:val="21"/>
            <w:szCs w:val="21"/>
            <w:shd w:val="clear" w:color="auto" w:fill="FFFFFF"/>
          </w:rPr>
          <w:t> two divisions in celtic language five aspects of Moderm English period discribe tone,stress and juncture brief note on writing of John daton in 15th centuary prefixes and suffix use in ild english period</w:t>
        </w:r>
      </w:hyperlink>
    </w:p>
    <w:p w:rsidR="00D3074F" w:rsidRDefault="00D3074F"/>
    <w:p w:rsidR="00D3074F" w:rsidRDefault="00FE436F">
      <w:hyperlink r:id="rId8" w:history="1">
        <w:r>
          <w:rPr>
            <w:rStyle w:val="5-jo"/>
            <w:rFonts w:ascii="inherit" w:hAnsi="inherit" w:cs="Helvetica"/>
            <w:color w:val="4B4F56"/>
            <w:sz w:val="21"/>
            <w:szCs w:val="21"/>
            <w:shd w:val="clear" w:color="auto" w:fill="FFFFFF"/>
          </w:rPr>
          <w:t>#</w:t>
        </w:r>
        <w:r>
          <w:rPr>
            <w:rStyle w:val="highlightnode"/>
            <w:rFonts w:ascii="inherit" w:hAnsi="inherit" w:cs="Helvetica"/>
            <w:color w:val="4B4F56"/>
            <w:sz w:val="21"/>
            <w:szCs w:val="21"/>
            <w:shd w:val="clear" w:color="auto" w:fill="FFFFFF"/>
          </w:rPr>
          <w:t>Eng501</w:t>
        </w:r>
        <w:r>
          <w:rPr>
            <w:rStyle w:val="5-jo"/>
            <w:rFonts w:ascii="inherit" w:hAnsi="inherit" w:cs="Helvetica"/>
            <w:color w:val="4B4F56"/>
            <w:sz w:val="21"/>
            <w:szCs w:val="21"/>
            <w:shd w:val="clear" w:color="auto" w:fill="FFFFFF"/>
          </w:rPr>
          <w:t> Long Questions Facts and events in Old English Vowel change in 12th century Adjective in Middle English Short Questions Army and Navy examples in ME English and England difference Vowels in Old English</w:t>
        </w:r>
      </w:hyperlink>
    </w:p>
    <w:p w:rsidR="00FE436F" w:rsidRDefault="00FE436F"/>
    <w:p w:rsidR="00FE436F" w:rsidRDefault="00FE436F">
      <w:pPr>
        <w:rPr>
          <w:rFonts w:ascii="Helvetica" w:hAnsi="Helvetica" w:cs="Helvetica"/>
          <w:color w:val="1D2129"/>
          <w:sz w:val="21"/>
          <w:szCs w:val="21"/>
          <w:shd w:val="clear" w:color="auto" w:fill="FFFFFF"/>
        </w:rPr>
      </w:pPr>
      <w:hyperlink r:id="rId9" w:history="1">
        <w:r>
          <w:rPr>
            <w:rStyle w:val="58cl"/>
            <w:rFonts w:ascii="inherit" w:hAnsi="inherit" w:cs="Helvetica"/>
            <w:color w:val="365899"/>
            <w:sz w:val="21"/>
            <w:szCs w:val="21"/>
            <w:shd w:val="clear" w:color="auto" w:fill="FFFFFF"/>
          </w:rPr>
          <w:t>#</w:t>
        </w:r>
        <w:r>
          <w:rPr>
            <w:rStyle w:val="58cm"/>
            <w:rFonts w:ascii="inherit" w:hAnsi="inherit" w:cs="Helvetica"/>
            <w:color w:val="365899"/>
            <w:sz w:val="21"/>
            <w:szCs w:val="21"/>
            <w:u w:val="single"/>
            <w:shd w:val="clear" w:color="auto" w:fill="FFFFFF"/>
          </w:rPr>
          <w:t>Eng501</w:t>
        </w:r>
      </w:hyperlink>
      <w:r>
        <w:rPr>
          <w:rFonts w:ascii="Helvetica" w:hAnsi="Helvetica" w:cs="Helvetica"/>
          <w:color w:val="1D2129"/>
          <w:sz w:val="21"/>
          <w:szCs w:val="21"/>
        </w:rPr>
        <w:br/>
      </w:r>
      <w:r>
        <w:rPr>
          <w:rFonts w:ascii="Helvetica" w:hAnsi="Helvetica" w:cs="Helvetica"/>
          <w:color w:val="1D2129"/>
          <w:sz w:val="21"/>
          <w:szCs w:val="21"/>
          <w:shd w:val="clear" w:color="auto" w:fill="FFFFFF"/>
        </w:rPr>
        <w:t>10Mcqs...</w:t>
      </w:r>
      <w:r>
        <w:rPr>
          <w:rFonts w:ascii="Helvetica" w:hAnsi="Helvetica" w:cs="Helvetica"/>
          <w:color w:val="1D2129"/>
          <w:sz w:val="21"/>
          <w:szCs w:val="21"/>
        </w:rPr>
        <w:br/>
      </w:r>
      <w:r>
        <w:rPr>
          <w:rFonts w:ascii="Helvetica" w:hAnsi="Helvetica" w:cs="Helvetica"/>
          <w:color w:val="1D2129"/>
          <w:sz w:val="21"/>
          <w:szCs w:val="21"/>
          <w:shd w:val="clear" w:color="auto" w:fill="FFFFFF"/>
        </w:rPr>
        <w:t>French importance in 15th century.. 2 marks</w:t>
      </w:r>
      <w:r>
        <w:rPr>
          <w:rFonts w:ascii="Helvetica" w:hAnsi="Helvetica" w:cs="Helvetica"/>
          <w:color w:val="1D2129"/>
          <w:sz w:val="21"/>
          <w:szCs w:val="21"/>
        </w:rPr>
        <w:br/>
      </w:r>
      <w:r>
        <w:rPr>
          <w:rFonts w:ascii="Helvetica" w:hAnsi="Helvetica" w:cs="Helvetica"/>
          <w:color w:val="1D2129"/>
          <w:sz w:val="21"/>
          <w:szCs w:val="21"/>
          <w:shd w:val="clear" w:color="auto" w:fill="FFFFFF"/>
        </w:rPr>
        <w:t>Indifference of nobel class and kings...2 mrks</w:t>
      </w:r>
      <w:r>
        <w:rPr>
          <w:rFonts w:ascii="Helvetica" w:hAnsi="Helvetica" w:cs="Helvetica"/>
          <w:color w:val="1D2129"/>
          <w:sz w:val="21"/>
          <w:szCs w:val="21"/>
        </w:rPr>
        <w:br/>
      </w:r>
      <w:r>
        <w:rPr>
          <w:rFonts w:ascii="Helvetica" w:hAnsi="Helvetica" w:cs="Helvetica"/>
          <w:color w:val="1D2129"/>
          <w:sz w:val="21"/>
          <w:szCs w:val="21"/>
          <w:shd w:val="clear" w:color="auto" w:fill="FFFFFF"/>
        </w:rPr>
        <w:t>Pitch stress juncture... 3 mrks</w:t>
      </w:r>
      <w:r>
        <w:rPr>
          <w:rFonts w:ascii="Helvetica" w:hAnsi="Helvetica" w:cs="Helvetica"/>
          <w:color w:val="1D2129"/>
          <w:sz w:val="21"/>
          <w:szCs w:val="21"/>
        </w:rPr>
        <w:br/>
      </w:r>
      <w:r>
        <w:rPr>
          <w:rFonts w:ascii="Helvetica" w:hAnsi="Helvetica" w:cs="Helvetica"/>
          <w:color w:val="1D2129"/>
          <w:sz w:val="21"/>
          <w:szCs w:val="21"/>
          <w:shd w:val="clear" w:color="auto" w:fill="FFFFFF"/>
        </w:rPr>
        <w:t>John Wycliffe work... 3 mrks</w:t>
      </w:r>
      <w:r>
        <w:rPr>
          <w:rFonts w:ascii="Helvetica" w:hAnsi="Helvetica" w:cs="Helvetica"/>
          <w:color w:val="1D2129"/>
          <w:sz w:val="21"/>
          <w:szCs w:val="21"/>
        </w:rPr>
        <w:br/>
      </w:r>
      <w:r>
        <w:rPr>
          <w:rFonts w:ascii="Helvetica" w:hAnsi="Helvetica" w:cs="Helvetica"/>
          <w:color w:val="1D2129"/>
          <w:sz w:val="21"/>
          <w:szCs w:val="21"/>
          <w:shd w:val="clear" w:color="auto" w:fill="FFFFFF"/>
        </w:rPr>
        <w:t>Adjectives and vowels of Middle Eng... 5 5 mrks..</w:t>
      </w:r>
      <w:r>
        <w:rPr>
          <w:rFonts w:ascii="Helvetica" w:hAnsi="Helvetica" w:cs="Helvetica"/>
          <w:color w:val="1D2129"/>
          <w:sz w:val="21"/>
          <w:szCs w:val="21"/>
        </w:rPr>
        <w:br/>
      </w:r>
      <w:r>
        <w:rPr>
          <w:rFonts w:ascii="Helvetica" w:hAnsi="Helvetica" w:cs="Helvetica"/>
          <w:color w:val="1D2129"/>
          <w:sz w:val="21"/>
          <w:szCs w:val="21"/>
          <w:shd w:val="clear" w:color="auto" w:fill="FFFFFF"/>
        </w:rPr>
        <w:t>New stone age... 5 marks</w:t>
      </w:r>
    </w:p>
    <w:p w:rsidR="00FE436F" w:rsidRDefault="00FE436F">
      <w:pPr>
        <w:rPr>
          <w:rFonts w:ascii="Helvetica" w:hAnsi="Helvetica" w:cs="Helvetica"/>
          <w:color w:val="1D2129"/>
          <w:sz w:val="21"/>
          <w:szCs w:val="21"/>
          <w:shd w:val="clear" w:color="auto" w:fill="FFFFFF"/>
        </w:rPr>
      </w:pPr>
    </w:p>
    <w:p w:rsidR="00FE436F" w:rsidRDefault="00FE436F">
      <w:hyperlink r:id="rId10" w:history="1">
        <w:r>
          <w:rPr>
            <w:rStyle w:val="5-jo"/>
            <w:rFonts w:ascii="inherit" w:hAnsi="inherit" w:cs="Helvetica"/>
            <w:color w:val="4B4F56"/>
            <w:sz w:val="21"/>
            <w:szCs w:val="21"/>
            <w:shd w:val="clear" w:color="auto" w:fill="FFFFFF"/>
          </w:rPr>
          <w:t>#</w:t>
        </w:r>
        <w:r>
          <w:rPr>
            <w:rStyle w:val="highlightnode"/>
            <w:rFonts w:ascii="inherit" w:hAnsi="inherit" w:cs="Helvetica"/>
            <w:color w:val="4B4F56"/>
            <w:sz w:val="21"/>
            <w:szCs w:val="21"/>
            <w:shd w:val="clear" w:color="auto" w:fill="FFFFFF"/>
          </w:rPr>
          <w:t>Eng501</w:t>
        </w:r>
        <w:r>
          <w:rPr>
            <w:rStyle w:val="5-jo"/>
            <w:rFonts w:ascii="inherit" w:hAnsi="inherit" w:cs="Helvetica"/>
            <w:color w:val="4B4F56"/>
            <w:sz w:val="21"/>
            <w:szCs w:val="21"/>
            <w:shd w:val="clear" w:color="auto" w:fill="FFFFFF"/>
          </w:rPr>
          <w:t> 10Mcqs... French importance in 15th century.. 2 marks Indifference of nobel class and kings...2 mrks Pitch stress juncture... 3 mrks John Wycliffe work... 3 mrks Adjectives and vowels of Middle Eng... 5 5 mrks.. New stone age... 5 marks</w:t>
        </w:r>
      </w:hyperlink>
    </w:p>
    <w:p w:rsidR="00FE436F" w:rsidRDefault="00FE436F"/>
    <w:p w:rsidR="00FE436F" w:rsidRDefault="00FE436F">
      <w:bookmarkStart w:id="0" w:name="_GoBack"/>
      <w:bookmarkEnd w:id="0"/>
    </w:p>
    <w:sectPr w:rsidR="00FE43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C89"/>
    <w:rsid w:val="003C64F6"/>
    <w:rsid w:val="004D1C89"/>
    <w:rsid w:val="006654FD"/>
    <w:rsid w:val="00691A48"/>
    <w:rsid w:val="00695E5D"/>
    <w:rsid w:val="007E68D6"/>
    <w:rsid w:val="009F1A36"/>
    <w:rsid w:val="00A0337B"/>
    <w:rsid w:val="00C06930"/>
    <w:rsid w:val="00D3074F"/>
    <w:rsid w:val="00FE43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exposedshow">
    <w:name w:val="text_exposed_show"/>
    <w:basedOn w:val="DefaultParagraphFont"/>
    <w:rsid w:val="003C64F6"/>
  </w:style>
  <w:style w:type="character" w:customStyle="1" w:styleId="58cl">
    <w:name w:val="_58cl"/>
    <w:basedOn w:val="DefaultParagraphFont"/>
    <w:rsid w:val="003C64F6"/>
  </w:style>
  <w:style w:type="character" w:customStyle="1" w:styleId="58cm">
    <w:name w:val="_58cm"/>
    <w:basedOn w:val="DefaultParagraphFont"/>
    <w:rsid w:val="003C64F6"/>
  </w:style>
  <w:style w:type="paragraph" w:styleId="NormalWeb">
    <w:name w:val="Normal (Web)"/>
    <w:basedOn w:val="Normal"/>
    <w:uiPriority w:val="99"/>
    <w:semiHidden/>
    <w:unhideWhenUsed/>
    <w:rsid w:val="00A0337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jo">
    <w:name w:val="_5-jo"/>
    <w:basedOn w:val="DefaultParagraphFont"/>
    <w:rsid w:val="00D3074F"/>
  </w:style>
  <w:style w:type="character" w:customStyle="1" w:styleId="highlightnode">
    <w:name w:val="highlightnode"/>
    <w:basedOn w:val="DefaultParagraphFont"/>
    <w:rsid w:val="00D307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exposedshow">
    <w:name w:val="text_exposed_show"/>
    <w:basedOn w:val="DefaultParagraphFont"/>
    <w:rsid w:val="003C64F6"/>
  </w:style>
  <w:style w:type="character" w:customStyle="1" w:styleId="58cl">
    <w:name w:val="_58cl"/>
    <w:basedOn w:val="DefaultParagraphFont"/>
    <w:rsid w:val="003C64F6"/>
  </w:style>
  <w:style w:type="character" w:customStyle="1" w:styleId="58cm">
    <w:name w:val="_58cm"/>
    <w:basedOn w:val="DefaultParagraphFont"/>
    <w:rsid w:val="003C64F6"/>
  </w:style>
  <w:style w:type="paragraph" w:styleId="NormalWeb">
    <w:name w:val="Normal (Web)"/>
    <w:basedOn w:val="Normal"/>
    <w:uiPriority w:val="99"/>
    <w:semiHidden/>
    <w:unhideWhenUsed/>
    <w:rsid w:val="00A0337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jo">
    <w:name w:val="_5-jo"/>
    <w:basedOn w:val="DefaultParagraphFont"/>
    <w:rsid w:val="00D3074F"/>
  </w:style>
  <w:style w:type="character" w:customStyle="1" w:styleId="highlightnode">
    <w:name w:val="highlightnode"/>
    <w:basedOn w:val="DefaultParagraphFont"/>
    <w:rsid w:val="00D307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47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facebook.com/groups/339047489953389/permalink/372052073319597/" TargetMode="External"/><Relationship Id="rId3" Type="http://schemas.openxmlformats.org/officeDocument/2006/relationships/settings" Target="settings.xml"/><Relationship Id="rId7" Type="http://schemas.openxmlformats.org/officeDocument/2006/relationships/hyperlink" Target="https://web.facebook.com/groups/608696979479452/permalink/645242752491541/"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eb.facebook.com/hashtag/subjective?source=feed_text&amp;epa=HASHTAG" TargetMode="External"/><Relationship Id="rId11" Type="http://schemas.openxmlformats.org/officeDocument/2006/relationships/fontTable" Target="fontTable.xml"/><Relationship Id="rId5" Type="http://schemas.openxmlformats.org/officeDocument/2006/relationships/hyperlink" Target="https://web.facebook.com/hashtag/eng501?source=feed_text&amp;epa=HASHTAG" TargetMode="External"/><Relationship Id="rId10" Type="http://schemas.openxmlformats.org/officeDocument/2006/relationships/hyperlink" Target="https://web.facebook.com/groups/339047489953389/permalink/371958439995627/" TargetMode="External"/><Relationship Id="rId4" Type="http://schemas.openxmlformats.org/officeDocument/2006/relationships/webSettings" Target="webSettings.xml"/><Relationship Id="rId9" Type="http://schemas.openxmlformats.org/officeDocument/2006/relationships/hyperlink" Target="https://web.facebook.com/hashtag/eng501?source=feed_text&amp;epa=HASHTA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575</Words>
  <Characters>3279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Mobilink IT</Company>
  <LinksUpToDate>false</LinksUpToDate>
  <CharactersWithSpaces>3847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Shahnawaz</dc:creator>
  <cp:lastModifiedBy>Shahnawaz</cp:lastModifiedBy>
  <cp:revision>9</cp:revision>
  <dcterms:created xsi:type="dcterms:W3CDTF">2018-11-28T08:51:00Z</dcterms:created>
  <dcterms:modified xsi:type="dcterms:W3CDTF">2018-11-28T09:52:00Z</dcterms:modified>
</cp:coreProperties>
</file>